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4D" w:rsidRDefault="00AA5D4D">
      <w:pPr>
        <w:rPr>
          <w:b/>
        </w:rPr>
      </w:pPr>
    </w:p>
    <w:p w:rsidR="00ED3A32" w:rsidRDefault="00146E8F">
      <w:pPr>
        <w:rPr>
          <w:b/>
        </w:rPr>
      </w:pPr>
      <w:r>
        <w:rPr>
          <w:b/>
        </w:rPr>
        <w:t>Examen de MATEMÁTICA – 3ºaño Bachillera</w:t>
      </w:r>
      <w:r w:rsidR="007117AD">
        <w:rPr>
          <w:b/>
        </w:rPr>
        <w:t>to Diversificación Biológica –</w:t>
      </w:r>
      <w:r w:rsidR="00ED3A32">
        <w:rPr>
          <w:b/>
        </w:rPr>
        <w:t xml:space="preserve"> Opción  MEDICINA  - </w:t>
      </w:r>
      <w:r w:rsidR="006810B3">
        <w:rPr>
          <w:b/>
        </w:rPr>
        <w:t xml:space="preserve"> 01/07</w:t>
      </w:r>
      <w:r w:rsidR="007117AD">
        <w:rPr>
          <w:b/>
        </w:rPr>
        <w:t>/2009</w:t>
      </w:r>
      <w:r w:rsidR="00ED3A32">
        <w:rPr>
          <w:b/>
        </w:rPr>
        <w:t xml:space="preserve">  </w:t>
      </w:r>
    </w:p>
    <w:p w:rsidR="00C812C6" w:rsidRPr="00C17F92" w:rsidRDefault="00C812C6" w:rsidP="00C812C6">
      <w:pPr>
        <w:rPr>
          <w:b/>
        </w:rPr>
      </w:pPr>
      <w:r w:rsidRPr="00C17F92">
        <w:rPr>
          <w:b/>
        </w:rPr>
        <w:t>Alumnos Categoría “B”: T</w:t>
      </w:r>
      <w:r>
        <w:rPr>
          <w:b/>
        </w:rPr>
        <w:t>iempo 80 minutos (Deben elegir 1 de los 2</w:t>
      </w:r>
      <w:r w:rsidRPr="00C17F92">
        <w:rPr>
          <w:b/>
        </w:rPr>
        <w:t xml:space="preserve"> ejercicios propuestos)</w:t>
      </w:r>
    </w:p>
    <w:p w:rsidR="00C812C6" w:rsidRPr="00C17F92" w:rsidRDefault="00C812C6" w:rsidP="00C812C6">
      <w:pPr>
        <w:rPr>
          <w:b/>
        </w:rPr>
      </w:pPr>
      <w:r w:rsidRPr="00C17F92">
        <w:rPr>
          <w:b/>
        </w:rPr>
        <w:t>Alumnos Categoría “C</w:t>
      </w:r>
      <w:r>
        <w:rPr>
          <w:b/>
        </w:rPr>
        <w:t xml:space="preserve"> y D </w:t>
      </w:r>
      <w:r w:rsidRPr="00C17F92">
        <w:rPr>
          <w:b/>
        </w:rPr>
        <w:t>”: Tiempo 120 minutos (Deben realizar los</w:t>
      </w:r>
      <w:r>
        <w:rPr>
          <w:b/>
        </w:rPr>
        <w:t xml:space="preserve"> 2</w:t>
      </w:r>
      <w:r w:rsidRPr="00C17F92">
        <w:rPr>
          <w:b/>
        </w:rPr>
        <w:t xml:space="preserve"> ejercicios propuestos)</w:t>
      </w:r>
    </w:p>
    <w:p w:rsidR="00C812C6" w:rsidRDefault="00C812C6">
      <w:pPr>
        <w:rPr>
          <w:b/>
        </w:rPr>
      </w:pPr>
    </w:p>
    <w:p w:rsidR="00924DF1" w:rsidRDefault="00240706">
      <w:pPr>
        <w:rPr>
          <w:rFonts w:eastAsiaTheme="minorEastAsia"/>
        </w:rPr>
      </w:pPr>
      <w:r w:rsidRPr="00240706">
        <w:rPr>
          <w:b/>
        </w:rPr>
        <w:t>1)</w:t>
      </w:r>
      <w:r>
        <w:t xml:space="preserve"> </w:t>
      </w:r>
      <w:r>
        <w:rPr>
          <w:b/>
        </w:rPr>
        <w:t xml:space="preserve">a) </w:t>
      </w:r>
      <w:r>
        <w:t xml:space="preserve">Dada </w:t>
      </w:r>
      <m:oMath>
        <m: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  <w:sz w:val="28"/>
          </w:rPr>
          <m:t>f:f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4x-5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-2</m:t>
            </m:r>
          </m:den>
        </m:f>
      </m:oMath>
      <w:r>
        <w:rPr>
          <w:rFonts w:eastAsiaTheme="minorEastAsia"/>
          <w:sz w:val="28"/>
        </w:rPr>
        <w:t xml:space="preserve">   </w:t>
      </w:r>
      <w:r>
        <w:rPr>
          <w:rFonts w:eastAsiaTheme="minorEastAsia"/>
        </w:rPr>
        <w:t>realiza</w:t>
      </w:r>
      <w:r w:rsidR="00146E8F">
        <w:rPr>
          <w:rFonts w:eastAsiaTheme="minorEastAsia"/>
        </w:rPr>
        <w:t>r</w:t>
      </w:r>
      <w:r>
        <w:rPr>
          <w:rFonts w:eastAsiaTheme="minorEastAsia"/>
        </w:rPr>
        <w:t xml:space="preserve"> estudio analítico y representación gráfica de </w:t>
      </w:r>
      <m:oMath>
        <m:r>
          <w:rPr>
            <w:rFonts w:ascii="Cambria Math" w:eastAsiaTheme="minorEastAsia" w:hAnsi="Cambria Math"/>
          </w:rPr>
          <m:t>f</m:t>
        </m:r>
      </m:oMath>
      <w:r w:rsidR="006810B3">
        <w:rPr>
          <w:rFonts w:eastAsiaTheme="minorEastAsia"/>
        </w:rPr>
        <w:t xml:space="preserve"> (sin derivada segunda)</w:t>
      </w:r>
      <w:r w:rsidR="00146E8F">
        <w:rPr>
          <w:rFonts w:eastAsiaTheme="minorEastAsia"/>
        </w:rPr>
        <w:t xml:space="preserve">    </w:t>
      </w:r>
    </w:p>
    <w:p w:rsidR="00C32D99" w:rsidRDefault="00240706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>
        <w:rPr>
          <w:rFonts w:eastAsiaTheme="minorEastAsia"/>
          <w:b/>
        </w:rPr>
        <w:t xml:space="preserve">b) </w:t>
      </w:r>
      <w:r>
        <w:rPr>
          <w:rFonts w:eastAsiaTheme="minorEastAsia"/>
        </w:rPr>
        <w:t xml:space="preserve">Resolver </w:t>
      </w:r>
      <w:r w:rsidR="009109AA">
        <w:rPr>
          <w:rFonts w:eastAsiaTheme="minorEastAsia"/>
        </w:rPr>
        <w:t xml:space="preserve">y </w:t>
      </w:r>
      <w:r w:rsidR="00C812C6">
        <w:rPr>
          <w:rFonts w:eastAsiaTheme="minorEastAsia"/>
        </w:rPr>
        <w:t>graficar</w:t>
      </w:r>
      <w:r w:rsidR="006810B3">
        <w:rPr>
          <w:rFonts w:eastAsiaTheme="minorEastAsia"/>
        </w:rPr>
        <w:t xml:space="preserve"> pintando el área calculada con la siguiente integral</w:t>
      </w:r>
      <w:r w:rsidR="00C32D99">
        <w:rPr>
          <w:rFonts w:eastAsiaTheme="minorEastAsia"/>
        </w:rPr>
        <w:t xml:space="preserve">                                                                           </w:t>
      </w:r>
      <w:r>
        <w:rPr>
          <w:rFonts w:eastAsiaTheme="minorEastAsia"/>
        </w:rPr>
        <w:t xml:space="preserve"> </w:t>
      </w:r>
      <w:r w:rsidR="00C32D99">
        <w:rPr>
          <w:rFonts w:eastAsiaTheme="minorEastAsia"/>
        </w:rPr>
        <w:t xml:space="preserve">  </w:t>
      </w:r>
    </w:p>
    <w:p w:rsidR="00C92303" w:rsidRDefault="00C32D99" w:rsidP="00D75B4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          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+27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="00146E8F">
        <w:rPr>
          <w:rFonts w:eastAsiaTheme="minorEastAsia"/>
        </w:rPr>
        <w:t xml:space="preserve">   </w:t>
      </w:r>
    </w:p>
    <w:p w:rsidR="00827705" w:rsidRPr="00827705" w:rsidRDefault="00827705" w:rsidP="00D75B40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r>
        <w:rPr>
          <w:rFonts w:eastAsiaTheme="minorEastAsia"/>
          <w:b/>
        </w:rPr>
        <w:t xml:space="preserve">c) </w:t>
      </w:r>
      <w:r>
        <w:rPr>
          <w:rFonts w:eastAsiaTheme="minorEastAsia"/>
        </w:rPr>
        <w:t xml:space="preserve">Calcular: </w:t>
      </w:r>
      <w:r w:rsidRPr="001C0A85">
        <w:rPr>
          <w:rFonts w:eastAsiaTheme="minorEastAsia"/>
          <w:b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-5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+x+2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4"/>
                  </w:rPr>
                  <m:t>-1</m:t>
                </m:r>
              </m:den>
            </m:f>
          </m:e>
        </m:func>
      </m:oMath>
    </w:p>
    <w:p w:rsidR="00FB103B" w:rsidRDefault="00CD436C" w:rsidP="00D75B40">
      <w:pPr>
        <w:rPr>
          <w:rFonts w:eastAsiaTheme="minorEastAsia"/>
        </w:rPr>
      </w:pPr>
      <w:r>
        <w:rPr>
          <w:rFonts w:eastAsiaTheme="minorEastAsia"/>
          <w:b/>
        </w:rPr>
        <w:t xml:space="preserve">2) a) </w:t>
      </w:r>
      <w:r w:rsidR="00FB103B">
        <w:rPr>
          <w:rFonts w:eastAsiaTheme="minorEastAsia"/>
          <w:b/>
        </w:rPr>
        <w:t>i)</w:t>
      </w:r>
      <w:r w:rsidR="00C92303">
        <w:rPr>
          <w:rFonts w:eastAsiaTheme="minorEastAsia"/>
          <w:b/>
        </w:rPr>
        <w:t xml:space="preserve"> </w:t>
      </w:r>
      <w:r w:rsidR="00FB103B">
        <w:rPr>
          <w:rFonts w:eastAsiaTheme="minorEastAsia"/>
        </w:rPr>
        <w:t>Completar la tabla referida a una distribución de frecuencias</w:t>
      </w:r>
      <w:r w:rsidR="00827705">
        <w:rPr>
          <w:rFonts w:eastAsiaTheme="minorEastAsia"/>
        </w:rPr>
        <w:t xml:space="preserve"> para 80</w:t>
      </w:r>
      <w:r w:rsidR="00C92303">
        <w:rPr>
          <w:rFonts w:eastAsiaTheme="minorEastAsia"/>
        </w:rPr>
        <w:t xml:space="preserve"> datos agrupados en 5 clases</w:t>
      </w:r>
      <w:r w:rsidR="00FB103B">
        <w:rPr>
          <w:rFonts w:eastAsiaTheme="minorEastAsia"/>
        </w:rPr>
        <w:t>:</w:t>
      </w:r>
      <w:r w:rsidR="00146E8F">
        <w:rPr>
          <w:rFonts w:eastAsiaTheme="minorEastAsia"/>
        </w:rPr>
        <w:t xml:space="preserve">         </w:t>
      </w:r>
    </w:p>
    <w:tbl>
      <w:tblPr>
        <w:tblStyle w:val="Tablaconcuadrcula"/>
        <w:tblW w:w="0" w:type="auto"/>
        <w:jc w:val="center"/>
        <w:tblLook w:val="04A0"/>
      </w:tblPr>
      <w:tblGrid>
        <w:gridCol w:w="899"/>
        <w:gridCol w:w="453"/>
        <w:gridCol w:w="782"/>
        <w:gridCol w:w="672"/>
        <w:gridCol w:w="860"/>
        <w:gridCol w:w="631"/>
      </w:tblGrid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B103B">
              <w:rPr>
                <w:rFonts w:eastAsiaTheme="minorEastAsia"/>
                <w:sz w:val="20"/>
                <w:szCs w:val="20"/>
              </w:rPr>
              <w:t>X</w:t>
            </w:r>
          </w:p>
        </w:tc>
        <w:tc>
          <w:tcPr>
            <w:tcW w:w="453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f</m:t>
                </m:r>
              </m:oMath>
            </m:oMathPara>
          </w:p>
        </w:tc>
        <w:tc>
          <w:tcPr>
            <w:tcW w:w="782" w:type="dxa"/>
          </w:tcPr>
          <w:p w:rsidR="00FB103B" w:rsidRPr="00FB103B" w:rsidRDefault="00AD72B2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f</m:t>
                    </m:r>
                  </m:e>
                </m:nary>
              </m:oMath>
            </m:oMathPara>
          </w:p>
        </w:tc>
        <w:tc>
          <w:tcPr>
            <w:tcW w:w="532" w:type="dxa"/>
          </w:tcPr>
          <w:p w:rsidR="00FB103B" w:rsidRPr="00FB103B" w:rsidRDefault="00AD72B2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860" w:type="dxa"/>
          </w:tcPr>
          <w:p w:rsidR="00FB103B" w:rsidRPr="00FB103B" w:rsidRDefault="00AD72B2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R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631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FB103B">
              <w:rPr>
                <w:rFonts w:eastAsiaTheme="minorEastAsia"/>
                <w:sz w:val="20"/>
                <w:szCs w:val="20"/>
              </w:rPr>
              <w:t>MC</w:t>
            </w:r>
          </w:p>
        </w:tc>
      </w:tr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AD72B2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10;17)</m:t>
                    </m:r>
                  </m:e>
                </m:d>
              </m:oMath>
            </m:oMathPara>
          </w:p>
        </w:tc>
        <w:tc>
          <w:tcPr>
            <w:tcW w:w="453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2" w:type="dxa"/>
          </w:tcPr>
          <w:p w:rsidR="00FB103B" w:rsidRPr="00FB103B" w:rsidRDefault="001A3384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0,10</w:t>
            </w:r>
          </w:p>
        </w:tc>
        <w:tc>
          <w:tcPr>
            <w:tcW w:w="86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1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AD72B2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17;24)</m:t>
                    </m:r>
                  </m:e>
                </m:d>
              </m:oMath>
            </m:oMathPara>
          </w:p>
        </w:tc>
        <w:tc>
          <w:tcPr>
            <w:tcW w:w="453" w:type="dxa"/>
          </w:tcPr>
          <w:p w:rsidR="00FB103B" w:rsidRPr="00FB103B" w:rsidRDefault="001A3384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1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2" w:type="dxa"/>
          </w:tcPr>
          <w:p w:rsidR="00FB103B" w:rsidRPr="00FB103B" w:rsidRDefault="001A3384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0,375</w:t>
            </w:r>
          </w:p>
        </w:tc>
        <w:tc>
          <w:tcPr>
            <w:tcW w:w="86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1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3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2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:rsidR="00FB103B" w:rsidRPr="00FB103B" w:rsidRDefault="001A3384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0,70</w:t>
            </w:r>
          </w:p>
        </w:tc>
        <w:tc>
          <w:tcPr>
            <w:tcW w:w="631" w:type="dxa"/>
          </w:tcPr>
          <w:p w:rsidR="00FB103B" w:rsidRPr="00FB103B" w:rsidRDefault="00FB103B" w:rsidP="00FB10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B103B" w:rsidTr="00FB103B">
        <w:trPr>
          <w:jc w:val="center"/>
        </w:trPr>
        <w:tc>
          <w:tcPr>
            <w:tcW w:w="440" w:type="dxa"/>
          </w:tcPr>
          <w:p w:rsidR="00FB103B" w:rsidRPr="00FB103B" w:rsidRDefault="00AD72B2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38;45)</m:t>
                    </m:r>
                  </m:e>
                </m:d>
              </m:oMath>
            </m:oMathPara>
          </w:p>
        </w:tc>
        <w:tc>
          <w:tcPr>
            <w:tcW w:w="453" w:type="dxa"/>
          </w:tcPr>
          <w:p w:rsidR="00FB103B" w:rsidRPr="00FB103B" w:rsidRDefault="00FB103B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2" w:type="dxa"/>
          </w:tcPr>
          <w:p w:rsidR="00FB103B" w:rsidRPr="00FB103B" w:rsidRDefault="00FB103B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2" w:type="dxa"/>
          </w:tcPr>
          <w:p w:rsidR="00FB103B" w:rsidRPr="00FB103B" w:rsidRDefault="00FB103B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:rsidR="00FB103B" w:rsidRPr="00FB103B" w:rsidRDefault="00FB103B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1" w:type="dxa"/>
          </w:tcPr>
          <w:p w:rsidR="00FB103B" w:rsidRPr="00FB103B" w:rsidRDefault="001A3384" w:rsidP="00D75B40">
            <w:pPr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41,5</w:t>
            </w:r>
          </w:p>
        </w:tc>
      </w:tr>
    </w:tbl>
    <w:p w:rsidR="00FB103B" w:rsidRPr="00FB103B" w:rsidRDefault="00FB103B" w:rsidP="00D75B40">
      <w:pPr>
        <w:contextualSpacing/>
        <w:rPr>
          <w:rFonts w:eastAsiaTheme="minorEastAsia"/>
        </w:rPr>
      </w:pPr>
    </w:p>
    <w:p w:rsidR="00C92303" w:rsidRDefault="00FB103B">
      <w:r w:rsidRPr="00FB103B">
        <w:rPr>
          <w:b/>
        </w:rPr>
        <w:t>ii)</w:t>
      </w:r>
      <w:r>
        <w:rPr>
          <w:b/>
        </w:rPr>
        <w:t xml:space="preserve"> </w:t>
      </w:r>
      <w:r w:rsidRPr="00FB103B">
        <w:t>Hallar: Media y desviación estándar</w:t>
      </w:r>
    </w:p>
    <w:p w:rsidR="00DE2BB1" w:rsidRDefault="00C92303">
      <w:pPr>
        <w:rPr>
          <w:rFonts w:eastAsiaTheme="minorEastAsia"/>
        </w:rPr>
      </w:pPr>
      <w:r w:rsidRPr="00C92303">
        <w:rPr>
          <w:b/>
        </w:rPr>
        <w:t>iii)</w:t>
      </w:r>
      <w:r>
        <w:t xml:space="preserve"> Realizar </w:t>
      </w:r>
      <w:r w:rsidR="00827705">
        <w:t>histograma y polígono de frecuencias</w:t>
      </w:r>
      <w:r>
        <w:t>.</w:t>
      </w:r>
      <w:r w:rsidR="00146E8F">
        <w:t xml:space="preserve">   </w:t>
      </w:r>
      <w:r w:rsidR="00146E8F">
        <w:rPr>
          <w:rFonts w:eastAsiaTheme="minorEastAsia"/>
        </w:rPr>
        <w:t xml:space="preserve"> </w:t>
      </w:r>
    </w:p>
    <w:p w:rsidR="00C45279" w:rsidRDefault="00DE2BB1">
      <w:pPr>
        <w:rPr>
          <w:rFonts w:eastAsiaTheme="minorEastAsia"/>
        </w:rPr>
      </w:pPr>
      <w:r>
        <w:rPr>
          <w:rFonts w:eastAsiaTheme="minorEastAsia"/>
          <w:b/>
        </w:rPr>
        <w:t xml:space="preserve">b) </w:t>
      </w:r>
      <w:r w:rsidR="00C45279" w:rsidRPr="00C45279">
        <w:rPr>
          <w:rFonts w:eastAsiaTheme="minorEastAsia"/>
        </w:rPr>
        <w:t xml:space="preserve">Una caja contiene </w:t>
      </w:r>
      <w:r w:rsidR="001A3384">
        <w:rPr>
          <w:rFonts w:eastAsiaTheme="minorEastAsia"/>
        </w:rPr>
        <w:t>20 bolillas de las cuales se sabe que 5</w:t>
      </w:r>
      <w:r w:rsidR="00C45279" w:rsidRPr="00C45279">
        <w:rPr>
          <w:rFonts w:eastAsiaTheme="minorEastAsia"/>
        </w:rPr>
        <w:t xml:space="preserve"> de ellas son </w:t>
      </w:r>
      <w:r w:rsidR="001A3384">
        <w:rPr>
          <w:rFonts w:eastAsiaTheme="minorEastAsia"/>
        </w:rPr>
        <w:t>rojas</w:t>
      </w:r>
      <w:r w:rsidR="00C45279" w:rsidRPr="00C45279">
        <w:rPr>
          <w:rFonts w:eastAsiaTheme="minorEastAsia"/>
        </w:rPr>
        <w:t xml:space="preserve"> y el resto </w:t>
      </w:r>
      <w:r w:rsidR="001A3384">
        <w:rPr>
          <w:rFonts w:eastAsiaTheme="minorEastAsia"/>
        </w:rPr>
        <w:t>azules</w:t>
      </w:r>
      <w:r w:rsidR="00C45279">
        <w:rPr>
          <w:rFonts w:eastAsiaTheme="minorEastAsia"/>
        </w:rPr>
        <w:t xml:space="preserve">. Un experimento consiste en extraer al azar una de ellas </w:t>
      </w:r>
      <w:r w:rsidR="001A3384">
        <w:rPr>
          <w:rFonts w:eastAsiaTheme="minorEastAsia"/>
        </w:rPr>
        <w:t>observar su color</w:t>
      </w:r>
      <w:r w:rsidR="00C45279">
        <w:rPr>
          <w:rFonts w:eastAsiaTheme="minorEastAsia"/>
        </w:rPr>
        <w:t xml:space="preserve"> y volver a colocarla en la caja.</w:t>
      </w:r>
      <w:r w:rsidR="001A3384">
        <w:rPr>
          <w:rFonts w:eastAsiaTheme="minorEastAsia"/>
        </w:rPr>
        <w:t xml:space="preserve"> Si se considera cómo éxito obtener una bolilla de color rojo. </w:t>
      </w:r>
    </w:p>
    <w:p w:rsidR="00C45279" w:rsidRDefault="00C45279">
      <w:pPr>
        <w:rPr>
          <w:rFonts w:eastAsiaTheme="minorEastAsia"/>
        </w:rPr>
      </w:pPr>
      <w:r>
        <w:rPr>
          <w:rFonts w:eastAsiaTheme="minorEastAsia"/>
          <w:b/>
        </w:rPr>
        <w:t xml:space="preserve">i) </w:t>
      </w:r>
      <w:r>
        <w:rPr>
          <w:rFonts w:eastAsiaTheme="minorEastAsia"/>
        </w:rPr>
        <w:t xml:space="preserve">Hallar la probabilidad de que la </w:t>
      </w:r>
      <w:r w:rsidR="001A3384">
        <w:rPr>
          <w:rFonts w:eastAsiaTheme="minorEastAsia"/>
        </w:rPr>
        <w:t>bolilla elegida sea roja</w:t>
      </w:r>
      <w:r>
        <w:rPr>
          <w:rFonts w:eastAsiaTheme="minorEastAsia"/>
        </w:rPr>
        <w:t xml:space="preserve"> y la probabilidad de que </w:t>
      </w:r>
      <w:r w:rsidR="001A3384">
        <w:rPr>
          <w:rFonts w:eastAsiaTheme="minorEastAsia"/>
        </w:rPr>
        <w:t>sea azul</w:t>
      </w:r>
      <w:r>
        <w:rPr>
          <w:rFonts w:eastAsiaTheme="minorEastAsia"/>
        </w:rPr>
        <w:t>.</w:t>
      </w:r>
    </w:p>
    <w:p w:rsidR="00C45279" w:rsidRPr="00C45279" w:rsidRDefault="001A3384">
      <w:pPr>
        <w:rPr>
          <w:rFonts w:eastAsiaTheme="minorEastAsia"/>
        </w:rPr>
      </w:pPr>
      <w:r>
        <w:rPr>
          <w:rFonts w:eastAsiaTheme="minorEastAsia"/>
        </w:rPr>
        <w:t>Si se repite el experimento 5</w:t>
      </w:r>
      <w:r w:rsidR="00C45279" w:rsidRPr="00C45279">
        <w:rPr>
          <w:rFonts w:eastAsiaTheme="minorEastAsia"/>
        </w:rPr>
        <w:t xml:space="preserve"> veces:</w:t>
      </w:r>
    </w:p>
    <w:p w:rsidR="00C45279" w:rsidRDefault="00C45279">
      <w:pPr>
        <w:rPr>
          <w:rFonts w:eastAsiaTheme="minorEastAsia"/>
        </w:rPr>
      </w:pPr>
      <w:r>
        <w:rPr>
          <w:rFonts w:eastAsiaTheme="minorEastAsia"/>
          <w:b/>
        </w:rPr>
        <w:t>ii)</w:t>
      </w:r>
      <w:r>
        <w:rPr>
          <w:rFonts w:eastAsiaTheme="minorEastAsia"/>
        </w:rPr>
        <w:t xml:space="preserve"> Hallar la proba</w:t>
      </w:r>
      <w:r w:rsidR="001A3384">
        <w:rPr>
          <w:rFonts w:eastAsiaTheme="minorEastAsia"/>
        </w:rPr>
        <w:t>bilidad de extraer exactamente 3</w:t>
      </w:r>
      <w:r>
        <w:rPr>
          <w:rFonts w:eastAsiaTheme="minorEastAsia"/>
        </w:rPr>
        <w:t xml:space="preserve"> </w:t>
      </w:r>
      <w:r w:rsidR="001A3384">
        <w:rPr>
          <w:rFonts w:eastAsiaTheme="minorEastAsia"/>
        </w:rPr>
        <w:t>bolillas rojas</w:t>
      </w:r>
      <w:r>
        <w:rPr>
          <w:rFonts w:eastAsiaTheme="minorEastAsia"/>
        </w:rPr>
        <w:t>.</w:t>
      </w:r>
    </w:p>
    <w:p w:rsidR="00240706" w:rsidRDefault="00C45279">
      <w:pPr>
        <w:rPr>
          <w:rFonts w:eastAsiaTheme="minorEastAsia"/>
          <w:i/>
        </w:rPr>
      </w:pPr>
      <w:proofErr w:type="spellStart"/>
      <w:r>
        <w:rPr>
          <w:rFonts w:eastAsiaTheme="minorEastAsia"/>
          <w:b/>
        </w:rPr>
        <w:t>iii</w:t>
      </w:r>
      <w:proofErr w:type="spellEnd"/>
      <w:r>
        <w:rPr>
          <w:rFonts w:eastAsiaTheme="minorEastAsia"/>
          <w:b/>
        </w:rPr>
        <w:t xml:space="preserve">) </w:t>
      </w:r>
      <w:r>
        <w:rPr>
          <w:rFonts w:eastAsiaTheme="minorEastAsia"/>
        </w:rPr>
        <w:t xml:space="preserve">Hallar la probabilidad de extraer por lo menos 2 </w:t>
      </w:r>
      <w:r w:rsidR="001A3384">
        <w:rPr>
          <w:rFonts w:eastAsiaTheme="minorEastAsia"/>
        </w:rPr>
        <w:t>bolillas rojas</w:t>
      </w:r>
      <w:r>
        <w:rPr>
          <w:rFonts w:eastAsiaTheme="minorEastAsia"/>
        </w:rPr>
        <w:t>.</w:t>
      </w:r>
      <w:r w:rsidR="00146E8F">
        <w:rPr>
          <w:rFonts w:eastAsiaTheme="minorEastAsia"/>
        </w:rPr>
        <w:t xml:space="preserve">   </w:t>
      </w:r>
    </w:p>
    <w:p w:rsidR="007F3038" w:rsidRPr="007F3038" w:rsidRDefault="007F3038">
      <w:pPr>
        <w:rPr>
          <w:rFonts w:eastAsiaTheme="minorEastAsia"/>
        </w:rPr>
      </w:pPr>
    </w:p>
    <w:p w:rsidR="00146E8F" w:rsidRDefault="00146E8F">
      <w:pPr>
        <w:rPr>
          <w:rFonts w:eastAsiaTheme="minorEastAsia"/>
          <w:i/>
        </w:rPr>
      </w:pPr>
    </w:p>
    <w:p w:rsidR="00146E8F" w:rsidRDefault="00146E8F" w:rsidP="00146E8F">
      <w:pPr>
        <w:rPr>
          <w:b/>
        </w:rPr>
      </w:pPr>
    </w:p>
    <w:p w:rsidR="00146E8F" w:rsidRDefault="00146E8F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p w:rsidR="00ED3A32" w:rsidRDefault="00ED3A32" w:rsidP="00146E8F">
      <w:pPr>
        <w:rPr>
          <w:b/>
        </w:rPr>
      </w:pPr>
    </w:p>
    <w:sectPr w:rsidR="00ED3A32" w:rsidSect="00240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0706"/>
    <w:rsid w:val="0000410F"/>
    <w:rsid w:val="00005F12"/>
    <w:rsid w:val="00047DAB"/>
    <w:rsid w:val="00146E8F"/>
    <w:rsid w:val="001A3384"/>
    <w:rsid w:val="002065D4"/>
    <w:rsid w:val="00216BF7"/>
    <w:rsid w:val="00240706"/>
    <w:rsid w:val="002E271E"/>
    <w:rsid w:val="002F3F4B"/>
    <w:rsid w:val="002F564B"/>
    <w:rsid w:val="004F0FEC"/>
    <w:rsid w:val="004F1F4F"/>
    <w:rsid w:val="006810B3"/>
    <w:rsid w:val="00710931"/>
    <w:rsid w:val="007117AD"/>
    <w:rsid w:val="007F3038"/>
    <w:rsid w:val="00827705"/>
    <w:rsid w:val="008B7FD1"/>
    <w:rsid w:val="009109AA"/>
    <w:rsid w:val="00981876"/>
    <w:rsid w:val="00987E1B"/>
    <w:rsid w:val="009A15A8"/>
    <w:rsid w:val="00A210FB"/>
    <w:rsid w:val="00A84861"/>
    <w:rsid w:val="00AA5D4D"/>
    <w:rsid w:val="00AB709B"/>
    <w:rsid w:val="00AD72B2"/>
    <w:rsid w:val="00B20940"/>
    <w:rsid w:val="00BB1E05"/>
    <w:rsid w:val="00C32D99"/>
    <w:rsid w:val="00C45279"/>
    <w:rsid w:val="00C812C6"/>
    <w:rsid w:val="00C92303"/>
    <w:rsid w:val="00CD436C"/>
    <w:rsid w:val="00D75B40"/>
    <w:rsid w:val="00DA1BF0"/>
    <w:rsid w:val="00DE2BB1"/>
    <w:rsid w:val="00DF5E70"/>
    <w:rsid w:val="00E83F82"/>
    <w:rsid w:val="00ED3A32"/>
    <w:rsid w:val="00F347DC"/>
    <w:rsid w:val="00FB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7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4070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7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4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Laboratorio</cp:lastModifiedBy>
  <cp:revision>4</cp:revision>
  <cp:lastPrinted>2009-12-04T21:23:00Z</cp:lastPrinted>
  <dcterms:created xsi:type="dcterms:W3CDTF">2009-06-30T17:55:00Z</dcterms:created>
  <dcterms:modified xsi:type="dcterms:W3CDTF">2009-12-04T21:23:00Z</dcterms:modified>
</cp:coreProperties>
</file>